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4E206A2" w:rsidP="4885CF25" w:rsidRDefault="34E206A2" w14:paraId="37AEE543" w14:textId="6DD8AC84">
      <w:pPr>
        <w:jc w:val="center"/>
        <w:rPr>
          <w:b w:val="1"/>
          <w:bCs w:val="1"/>
          <w:color w:val="4472C4" w:themeColor="accent1" w:themeTint="FF" w:themeShade="FF"/>
          <w:sz w:val="24"/>
          <w:szCs w:val="24"/>
        </w:rPr>
      </w:pPr>
      <w:bookmarkStart w:name="_GoBack" w:id="0"/>
      <w:bookmarkEnd w:id="0"/>
      <w:r w:rsidRPr="4885CF25" w:rsidR="34E206A2">
        <w:rPr>
          <w:b w:val="1"/>
          <w:bCs w:val="1"/>
          <w:color w:val="4472C4" w:themeColor="accent1" w:themeTint="FF" w:themeShade="FF"/>
          <w:sz w:val="24"/>
          <w:szCs w:val="24"/>
        </w:rPr>
        <w:t>www.bida.com/</w:t>
      </w:r>
      <w:r w:rsidRPr="4885CF25" w:rsidR="369FD576">
        <w:rPr>
          <w:b w:val="1"/>
          <w:bCs w:val="1"/>
          <w:color w:val="4472C4" w:themeColor="accent1" w:themeTint="FF" w:themeShade="FF"/>
          <w:sz w:val="24"/>
          <w:szCs w:val="24"/>
        </w:rPr>
        <w:t>housing</w:t>
      </w:r>
    </w:p>
    <w:p w:rsidR="369FD576" w:rsidP="0EAC078E" w:rsidRDefault="369FD576" w14:paraId="2D1A81E0" w14:textId="39223602">
      <w:pPr>
        <w:pStyle w:val="Normal"/>
        <w:jc w:val="left"/>
        <w:rPr>
          <w:b w:val="0"/>
          <w:bCs w:val="0"/>
          <w:sz w:val="24"/>
          <w:szCs w:val="24"/>
        </w:rPr>
      </w:pPr>
      <w:r w:rsidRPr="0EAC078E" w:rsidR="369FD576">
        <w:rPr>
          <w:b w:val="0"/>
          <w:bCs w:val="0"/>
          <w:sz w:val="24"/>
          <w:szCs w:val="24"/>
        </w:rPr>
        <w:t>The Northeast Central Pennsylvania region has housing options that range from modular to mansion, in-town to rural mountain homes, and you can start your sea</w:t>
      </w:r>
      <w:r w:rsidRPr="0EAC078E" w:rsidR="3DD02118">
        <w:rPr>
          <w:b w:val="0"/>
          <w:bCs w:val="0"/>
          <w:sz w:val="24"/>
          <w:szCs w:val="24"/>
        </w:rPr>
        <w:t>rch with this link...</w:t>
      </w:r>
    </w:p>
    <w:p w:rsidR="0EAC078E" w:rsidP="0EAC078E" w:rsidRDefault="0EAC078E" w14:paraId="033D8498" w14:textId="1167A1A8">
      <w:pPr>
        <w:pStyle w:val="Normal"/>
        <w:jc w:val="left"/>
        <w:rPr>
          <w:b w:val="0"/>
          <w:bCs w:val="0"/>
          <w:sz w:val="24"/>
          <w:szCs w:val="24"/>
        </w:rPr>
      </w:pPr>
    </w:p>
    <w:p w:rsidR="3DD02118" w:rsidP="0EAC078E" w:rsidRDefault="3DD02118" w14:paraId="5EAB9291" w14:textId="0314E0F1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22b05155a1a44631">
        <w:r w:rsidRPr="0EAC078E" w:rsidR="3DD0211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Berwick, PA Real Estate - Berwick Homes for Sale | realtor.com®</w:t>
        </w:r>
      </w:hyperlink>
    </w:p>
    <w:p w:rsidR="3DD02118" w:rsidP="0EAC078E" w:rsidRDefault="3DD02118" w14:paraId="3DD2B2C0" w14:textId="005539AF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EAC078E" w:rsidR="3DD0211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We also have a number of </w:t>
      </w:r>
      <w:proofErr w:type="gramStart"/>
      <w:r w:rsidRPr="0EAC078E" w:rsidR="3DD02118">
        <w:rPr>
          <w:rFonts w:ascii="Calibri" w:hAnsi="Calibri" w:eastAsia="Calibri" w:cs="Calibri"/>
          <w:noProof w:val="0"/>
          <w:sz w:val="24"/>
          <w:szCs w:val="24"/>
          <w:lang w:val="en-US"/>
        </w:rPr>
        <w:t>Realtors</w:t>
      </w:r>
      <w:proofErr w:type="gramEnd"/>
      <w:r w:rsidRPr="0EAC078E" w:rsidR="3DD0211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that can help you from a distance by calling any one of the agents in </w:t>
      </w:r>
      <w:r w:rsidRPr="0EAC078E" w:rsidR="7C750649">
        <w:rPr>
          <w:rFonts w:ascii="Calibri" w:hAnsi="Calibri" w:eastAsia="Calibri" w:cs="Calibri"/>
          <w:noProof w:val="0"/>
          <w:sz w:val="24"/>
          <w:szCs w:val="24"/>
          <w:lang w:val="en-US"/>
        </w:rPr>
        <w:t>our area.  Below are some of the realtors that can help you find your starter home or your forever home, it’s totally up to you</w:t>
      </w:r>
      <w:r w:rsidRPr="0EAC078E" w:rsidR="4762E62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0EAC078E" w:rsidR="7C75064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your housing </w:t>
      </w:r>
      <w:r w:rsidRPr="0EAC078E" w:rsidR="1BB6D58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desires and </w:t>
      </w:r>
      <w:r w:rsidRPr="0EAC078E" w:rsidR="19EDF7A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your budget. </w:t>
      </w:r>
    </w:p>
    <w:p w:rsidR="19EDF7A3" w:rsidP="0EAC078E" w:rsidRDefault="19EDF7A3" w14:paraId="35841A3E" w14:textId="06A37DED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7f72da98bd70442b">
        <w:r w:rsidRPr="0EAC078E" w:rsidR="19EDF7A3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Marc Nespoli - BERWICK, PA Real Estate Agent | realtor.com®</w:t>
        </w:r>
      </w:hyperlink>
    </w:p>
    <w:p w:rsidR="0EAC078E" w:rsidP="0EAC078E" w:rsidRDefault="0EAC078E" w14:paraId="1E02C2F6" w14:textId="72E945F7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9EDF7A3" w:rsidP="0EAC078E" w:rsidRDefault="19EDF7A3" w14:paraId="1228D4C4" w14:textId="6B21D1B3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a1ddb76f085d49ab">
        <w:r w:rsidRPr="0EAC078E" w:rsidR="19EDF7A3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Berwick Real Estate | Find Houses &amp; Homes for Sale in Berwick, PA (century21.com)</w:t>
        </w:r>
      </w:hyperlink>
    </w:p>
    <w:p w:rsidR="0EAC078E" w:rsidP="0EAC078E" w:rsidRDefault="0EAC078E" w14:paraId="0B1B8BE1" w14:textId="28D37C03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9EDF7A3" w:rsidP="0EAC078E" w:rsidRDefault="19EDF7A3" w14:paraId="4AF71043" w14:textId="3B10A317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32851ef1c81e4b8f">
        <w:r w:rsidRPr="0EAC078E" w:rsidR="19EDF7A3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Realty World Masich &amp; Dell | Berwick Real Estate Agent: Houses, Condos and Homes (rwmd.org)</w:t>
        </w:r>
      </w:hyperlink>
    </w:p>
    <w:p w:rsidR="0EAC078E" w:rsidP="0EAC078E" w:rsidRDefault="0EAC078E" w14:paraId="490D860E" w14:textId="61AE6934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D583" w:rsidP="0EAC078E" w:rsidRDefault="1BB6D583" w14:paraId="07994954" w14:textId="7A9358D0">
      <w:pPr>
        <w:pStyle w:val="Normal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EAC078E" w:rsidR="1BB6D58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64AD2"/>
    <w:rsid w:val="0155A028"/>
    <w:rsid w:val="03D63B85"/>
    <w:rsid w:val="05833BD1"/>
    <w:rsid w:val="062107F7"/>
    <w:rsid w:val="0890844B"/>
    <w:rsid w:val="0EAC078E"/>
    <w:rsid w:val="148281A2"/>
    <w:rsid w:val="169DF116"/>
    <w:rsid w:val="19EDF7A3"/>
    <w:rsid w:val="1B905072"/>
    <w:rsid w:val="1BB6D583"/>
    <w:rsid w:val="225577E1"/>
    <w:rsid w:val="28BBCFC0"/>
    <w:rsid w:val="2AFE66CE"/>
    <w:rsid w:val="2B0FD476"/>
    <w:rsid w:val="2BA97654"/>
    <w:rsid w:val="2EC1D812"/>
    <w:rsid w:val="2F0ADC4A"/>
    <w:rsid w:val="2FDD2845"/>
    <w:rsid w:val="30A940C1"/>
    <w:rsid w:val="34E206A2"/>
    <w:rsid w:val="369FD576"/>
    <w:rsid w:val="3DD02118"/>
    <w:rsid w:val="3E41296B"/>
    <w:rsid w:val="40821A50"/>
    <w:rsid w:val="44DF020F"/>
    <w:rsid w:val="4762E621"/>
    <w:rsid w:val="4885CF25"/>
    <w:rsid w:val="4B40E167"/>
    <w:rsid w:val="557C022E"/>
    <w:rsid w:val="58B3A2F0"/>
    <w:rsid w:val="594476A2"/>
    <w:rsid w:val="598DE7A9"/>
    <w:rsid w:val="5CE64AD2"/>
    <w:rsid w:val="5CFAC318"/>
    <w:rsid w:val="5F09BC17"/>
    <w:rsid w:val="65C281D9"/>
    <w:rsid w:val="65D5EDF7"/>
    <w:rsid w:val="6A57E07B"/>
    <w:rsid w:val="6C763BA0"/>
    <w:rsid w:val="6CBA039F"/>
    <w:rsid w:val="6CE7FD40"/>
    <w:rsid w:val="7013A2D4"/>
    <w:rsid w:val="74E713F7"/>
    <w:rsid w:val="7C750649"/>
    <w:rsid w:val="7FA0D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4AD2"/>
  <w15:chartTrackingRefBased/>
  <w15:docId w15:val="{1D60C5D7-35DD-4AFF-AEDA-1A547F7D1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realtor.com/realestateandhomes-search/Berwick_PA" TargetMode="External" Id="R22b05155a1a44631" /><Relationship Type="http://schemas.openxmlformats.org/officeDocument/2006/relationships/hyperlink" Target="https://www.realtor.com/realestateagents/marc-nespoli_bloomsburg_pa_2736601_636899082" TargetMode="External" Id="R7f72da98bd70442b" /><Relationship Type="http://schemas.openxmlformats.org/officeDocument/2006/relationships/hyperlink" Target="https://www.century21.com/real-estate/berwick-pa/LCPABERWICK/" TargetMode="External" Id="Ra1ddb76f085d49ab" /><Relationship Type="http://schemas.openxmlformats.org/officeDocument/2006/relationships/hyperlink" Target="https://www.rwmd.org/" TargetMode="External" Id="R32851ef1c81e4b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2022-12-27T19:20:30.0863874Z</dcterms:created>
  <dcterms:modified xsi:type="dcterms:W3CDTF">2023-02-03T18:16:08.6294389Z</dcterms:modified>
  <dc:creator>Kelly O'Brien</dc:creator>
  <lastModifiedBy>Kelly O'Brien</lastModifiedBy>
</coreProperties>
</file>